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71"/>
        <w:ind w:left="2284" w:right="1113" w:hanging="1167"/>
        <w:jc w:val="center"/>
        <w:rPr>
          <w:b/>
          <w:sz w:val="24"/>
        </w:rPr>
      </w:pPr>
      <w:r>
        <w:rPr>
          <w:b/>
          <w:sz w:val="24"/>
        </w:rPr>
        <w:t xml:space="preserve">Практическое задание для </w:t>
      </w:r>
      <w:r>
        <w:rPr>
          <w:b/>
          <w:sz w:val="24"/>
          <w:lang w:val="ru-RU"/>
        </w:rPr>
        <w:t>муниципа</w:t>
      </w:r>
      <w:r>
        <w:rPr>
          <w:b/>
          <w:sz w:val="24"/>
        </w:rPr>
        <w:t>льного этапа всероссийской</w:t>
      </w:r>
      <w:r>
        <w:rPr>
          <w:rFonts w:hint="default"/>
          <w:b/>
          <w:sz w:val="24"/>
          <w:lang w:val="ru-RU"/>
        </w:rPr>
        <w:t xml:space="preserve"> </w:t>
      </w:r>
      <w:r>
        <w:rPr>
          <w:b/>
          <w:sz w:val="24"/>
        </w:rPr>
        <w:t>олимпиады</w:t>
      </w:r>
      <w:r>
        <w:rPr>
          <w:b/>
          <w:spacing w:val="-57"/>
          <w:sz w:val="24"/>
        </w:rPr>
        <w:t xml:space="preserve"> </w:t>
      </w:r>
      <w:r>
        <w:rPr>
          <w:rFonts w:hint="default"/>
          <w:b/>
          <w:spacing w:val="-57"/>
          <w:sz w:val="24"/>
          <w:lang w:val="ru-RU"/>
        </w:rPr>
        <w:t xml:space="preserve"> </w:t>
      </w:r>
      <w:r>
        <w:rPr>
          <w:rFonts w:hint="default"/>
          <w:b/>
          <w:spacing w:val="-57"/>
          <w:sz w:val="24"/>
          <w:lang w:val="ru-RU"/>
        </w:rPr>
        <w:tab/>
      </w:r>
      <w:r>
        <w:rPr>
          <w:b/>
          <w:sz w:val="24"/>
        </w:rPr>
        <w:t>школьников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по технологии 202</w:t>
      </w:r>
      <w:r>
        <w:rPr>
          <w:rFonts w:hint="default"/>
          <w:b/>
          <w:sz w:val="24"/>
          <w:lang w:val="ru-RU"/>
        </w:rPr>
        <w:t>1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– 202</w:t>
      </w:r>
      <w:r>
        <w:rPr>
          <w:rFonts w:hint="default"/>
          <w:b/>
          <w:sz w:val="24"/>
          <w:lang w:val="ru-RU"/>
        </w:rPr>
        <w:t>2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учебный год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(направление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«Культура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дома, дизайн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технологии»)</w:t>
      </w:r>
    </w:p>
    <w:p>
      <w:pPr>
        <w:spacing w:before="0"/>
        <w:ind w:left="1710" w:right="0" w:firstLine="0"/>
        <w:jc w:val="left"/>
        <w:rPr>
          <w:b/>
          <w:sz w:val="24"/>
        </w:rPr>
      </w:pPr>
      <w:r>
        <w:rPr>
          <w:b/>
          <w:sz w:val="24"/>
        </w:rPr>
        <w:t>(направление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«Техника,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технологии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техническое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творчество»)</w:t>
      </w:r>
    </w:p>
    <w:p>
      <w:pPr>
        <w:pStyle w:val="5"/>
        <w:rPr>
          <w:b/>
          <w:sz w:val="26"/>
        </w:rPr>
      </w:pPr>
      <w:bookmarkStart w:id="0" w:name="_GoBack"/>
      <w:bookmarkEnd w:id="0"/>
    </w:p>
    <w:p>
      <w:pPr>
        <w:pStyle w:val="2"/>
        <w:spacing w:before="187"/>
        <w:ind w:left="3180"/>
        <w:jc w:val="both"/>
      </w:pPr>
      <w:r>
        <w:t>Промышленный</w:t>
      </w:r>
      <w:r>
        <w:rPr>
          <w:spacing w:val="-3"/>
        </w:rPr>
        <w:t xml:space="preserve"> </w:t>
      </w:r>
      <w:r>
        <w:t>дизайн</w:t>
      </w:r>
      <w:r>
        <w:rPr>
          <w:spacing w:val="-3"/>
        </w:rPr>
        <w:t xml:space="preserve"> </w:t>
      </w:r>
      <w:r>
        <w:t>9</w:t>
      </w:r>
      <w:r>
        <w:rPr>
          <w:spacing w:val="-1"/>
        </w:rPr>
        <w:t xml:space="preserve"> </w:t>
      </w:r>
      <w:r>
        <w:t>класс</w:t>
      </w:r>
    </w:p>
    <w:p>
      <w:pPr>
        <w:pStyle w:val="5"/>
        <w:spacing w:before="156"/>
        <w:ind w:left="1250"/>
        <w:jc w:val="both"/>
      </w:pPr>
      <w:r>
        <w:rPr>
          <w:b/>
        </w:rPr>
        <w:t>Задание:</w:t>
      </w:r>
      <w:r>
        <w:rPr>
          <w:b/>
          <w:spacing w:val="-3"/>
        </w:rPr>
        <w:t xml:space="preserve"> </w:t>
      </w:r>
      <w:r>
        <w:t>создать</w:t>
      </w:r>
      <w:r>
        <w:rPr>
          <w:spacing w:val="-3"/>
        </w:rPr>
        <w:t xml:space="preserve"> </w:t>
      </w:r>
      <w:r>
        <w:t>концепт-дизайн</w:t>
      </w:r>
      <w:r>
        <w:rPr>
          <w:spacing w:val="-6"/>
        </w:rPr>
        <w:t xml:space="preserve"> </w:t>
      </w:r>
      <w:r>
        <w:t>слесарного</w:t>
      </w:r>
      <w:r>
        <w:rPr>
          <w:spacing w:val="-1"/>
        </w:rPr>
        <w:t xml:space="preserve"> </w:t>
      </w:r>
      <w:r>
        <w:t>верстака.</w:t>
      </w:r>
    </w:p>
    <w:p>
      <w:pPr>
        <w:pStyle w:val="5"/>
        <w:spacing w:before="160" w:line="360" w:lineRule="auto"/>
        <w:ind w:left="542" w:right="544" w:firstLine="707"/>
        <w:jc w:val="both"/>
      </w:pPr>
      <w:r>
        <w:rPr>
          <w:b/>
        </w:rPr>
        <w:t>Главная задача:</w:t>
      </w:r>
      <w:r>
        <w:rPr>
          <w:b/>
          <w:spacing w:val="1"/>
        </w:rPr>
        <w:t xml:space="preserve"> </w:t>
      </w:r>
      <w:r>
        <w:t>создать дизайн верстака с изменением привычных</w:t>
      </w:r>
      <w:r>
        <w:rPr>
          <w:spacing w:val="1"/>
        </w:rPr>
        <w:t xml:space="preserve"> </w:t>
      </w:r>
      <w:r>
        <w:t xml:space="preserve">механизмов и форм. </w:t>
      </w:r>
      <w:r>
        <w:rPr>
          <w:i/>
        </w:rPr>
        <w:t xml:space="preserve">Например: </w:t>
      </w:r>
      <w:r>
        <w:t>замена выдвижного механизма ящиков на</w:t>
      </w:r>
      <w:r>
        <w:rPr>
          <w:spacing w:val="1"/>
        </w:rPr>
        <w:t xml:space="preserve"> </w:t>
      </w:r>
      <w:r>
        <w:rPr>
          <w:spacing w:val="-1"/>
        </w:rPr>
        <w:t>поворотный,</w:t>
      </w:r>
      <w:r>
        <w:rPr>
          <w:spacing w:val="78"/>
        </w:rPr>
        <w:t xml:space="preserve"> </w:t>
      </w:r>
      <w:r>
        <w:rPr>
          <w:spacing w:val="-1"/>
        </w:rPr>
        <w:t>интеграция</w:t>
      </w:r>
      <w:r>
        <w:rPr>
          <w:spacing w:val="76"/>
        </w:rPr>
        <w:t xml:space="preserve"> </w:t>
      </w:r>
      <w:r>
        <w:rPr>
          <w:spacing w:val="-1"/>
        </w:rPr>
        <w:t>прави</w:t>
      </w:r>
      <w:r>
        <w:rPr>
          <w:spacing w:val="-1"/>
          <w:position w:val="-5"/>
        </w:rPr>
        <w:t>́</w:t>
      </w:r>
      <w:r>
        <w:rPr>
          <w:spacing w:val="-32"/>
          <w:position w:val="-5"/>
        </w:rPr>
        <w:t xml:space="preserve"> </w:t>
      </w:r>
      <w:r>
        <w:rPr>
          <w:spacing w:val="-1"/>
        </w:rPr>
        <w:t>льной</w:t>
      </w:r>
      <w:r>
        <w:rPr>
          <w:spacing w:val="77"/>
        </w:rPr>
        <w:t xml:space="preserve"> </w:t>
      </w:r>
      <w:r>
        <w:rPr>
          <w:spacing w:val="-1"/>
        </w:rPr>
        <w:t>плиты,</w:t>
      </w:r>
      <w:r>
        <w:rPr>
          <w:spacing w:val="78"/>
        </w:rPr>
        <w:t xml:space="preserve"> </w:t>
      </w:r>
      <w:r>
        <w:rPr>
          <w:spacing w:val="-1"/>
        </w:rPr>
        <w:t>оснащение</w:t>
      </w:r>
      <w:r>
        <w:rPr>
          <w:spacing w:val="77"/>
        </w:rPr>
        <w:t xml:space="preserve"> </w:t>
      </w:r>
      <w:r>
        <w:rPr>
          <w:spacing w:val="-1"/>
        </w:rPr>
        <w:t>защитного</w:t>
      </w:r>
      <w:r>
        <w:rPr>
          <w:spacing w:val="80"/>
        </w:rPr>
        <w:t xml:space="preserve"> </w:t>
      </w:r>
      <w:r>
        <w:rPr>
          <w:spacing w:val="-1"/>
        </w:rPr>
        <w:t>экрана</w:t>
      </w:r>
    </w:p>
    <w:p>
      <w:pPr>
        <w:pStyle w:val="5"/>
        <w:spacing w:line="263" w:lineRule="exact"/>
        <w:ind w:left="542"/>
        <w:jc w:val="both"/>
      </w:pPr>
      <w:r>
        <w:t>магнитными</w:t>
      </w:r>
      <w:r>
        <w:rPr>
          <w:spacing w:val="124"/>
        </w:rPr>
        <w:t xml:space="preserve"> </w:t>
      </w:r>
      <w:r>
        <w:t>лентами</w:t>
      </w:r>
      <w:r>
        <w:rPr>
          <w:spacing w:val="125"/>
        </w:rPr>
        <w:t xml:space="preserve"> </w:t>
      </w:r>
      <w:r>
        <w:t>для</w:t>
      </w:r>
      <w:r>
        <w:rPr>
          <w:spacing w:val="121"/>
        </w:rPr>
        <w:t xml:space="preserve"> </w:t>
      </w:r>
      <w:r>
        <w:t>фиксации</w:t>
      </w:r>
      <w:r>
        <w:rPr>
          <w:spacing w:val="123"/>
        </w:rPr>
        <w:t xml:space="preserve"> </w:t>
      </w:r>
      <w:r>
        <w:t>инструмента;</w:t>
      </w:r>
      <w:r>
        <w:rPr>
          <w:spacing w:val="121"/>
        </w:rPr>
        <w:t xml:space="preserve"> </w:t>
      </w:r>
      <w:r>
        <w:t>изменение</w:t>
      </w:r>
      <w:r>
        <w:rPr>
          <w:spacing w:val="124"/>
        </w:rPr>
        <w:t xml:space="preserve"> </w:t>
      </w:r>
      <w:r>
        <w:t>геометрии</w:t>
      </w:r>
    </w:p>
    <w:p>
      <w:pPr>
        <w:pStyle w:val="5"/>
        <w:spacing w:before="161"/>
        <w:ind w:left="542"/>
        <w:jc w:val="both"/>
      </w:pPr>
      <w:r>
        <w:t>верстака</w:t>
      </w:r>
      <w:r>
        <w:rPr>
          <w:spacing w:val="-1"/>
        </w:rPr>
        <w:t xml:space="preserve"> </w:t>
      </w:r>
      <w:r>
        <w:t>и т.д.</w:t>
      </w:r>
    </w:p>
    <w:p>
      <w:pPr>
        <w:spacing w:before="161"/>
        <w:ind w:left="542" w:right="0" w:firstLine="0"/>
        <w:jc w:val="both"/>
        <w:rPr>
          <w:sz w:val="28"/>
        </w:rPr>
      </w:pPr>
      <w:r>
        <w:rPr>
          <w:b/>
          <w:sz w:val="28"/>
        </w:rPr>
        <w:t>Программа:</w:t>
      </w:r>
      <w:r>
        <w:rPr>
          <w:b/>
          <w:spacing w:val="-5"/>
          <w:sz w:val="28"/>
        </w:rPr>
        <w:t xml:space="preserve"> </w:t>
      </w:r>
      <w:r>
        <w:rPr>
          <w:sz w:val="28"/>
        </w:rPr>
        <w:t>Autodesk</w:t>
      </w:r>
      <w:r>
        <w:rPr>
          <w:spacing w:val="-3"/>
          <w:sz w:val="28"/>
        </w:rPr>
        <w:t xml:space="preserve"> </w:t>
      </w:r>
      <w:r>
        <w:rPr>
          <w:sz w:val="28"/>
        </w:rPr>
        <w:t>Inventor</w:t>
      </w:r>
    </w:p>
    <w:p>
      <w:pPr>
        <w:pStyle w:val="5"/>
        <w:rPr>
          <w:sz w:val="30"/>
        </w:rPr>
      </w:pPr>
    </w:p>
    <w:p>
      <w:pPr>
        <w:pStyle w:val="5"/>
        <w:spacing w:before="6"/>
        <w:rPr>
          <w:sz w:val="26"/>
        </w:rPr>
      </w:pPr>
    </w:p>
    <w:p>
      <w:pPr>
        <w:pStyle w:val="2"/>
        <w:ind w:left="1250"/>
      </w:pPr>
      <w:r>
        <w:t>Технические</w:t>
      </w:r>
      <w:r>
        <w:rPr>
          <w:spacing w:val="-6"/>
        </w:rPr>
        <w:t xml:space="preserve"> </w:t>
      </w:r>
      <w:r>
        <w:t>требования:</w:t>
      </w:r>
    </w:p>
    <w:p>
      <w:pPr>
        <w:pStyle w:val="7"/>
        <w:numPr>
          <w:ilvl w:val="0"/>
          <w:numId w:val="1"/>
        </w:numPr>
        <w:tabs>
          <w:tab w:val="left" w:pos="1249"/>
          <w:tab w:val="left" w:pos="1250"/>
        </w:tabs>
        <w:spacing w:before="155" w:after="0" w:line="240" w:lineRule="auto"/>
        <w:ind w:left="1250" w:right="0" w:hanging="351"/>
        <w:jc w:val="left"/>
        <w:rPr>
          <w:sz w:val="28"/>
        </w:rPr>
      </w:pPr>
      <w:r>
        <w:rPr>
          <w:sz w:val="28"/>
        </w:rPr>
        <w:t>Создать</w:t>
      </w:r>
      <w:r>
        <w:rPr>
          <w:spacing w:val="-3"/>
          <w:sz w:val="28"/>
        </w:rPr>
        <w:t xml:space="preserve"> </w:t>
      </w:r>
      <w:r>
        <w:rPr>
          <w:sz w:val="28"/>
        </w:rPr>
        <w:t>3D-изображение</w:t>
      </w:r>
      <w:r>
        <w:rPr>
          <w:spacing w:val="-1"/>
          <w:sz w:val="28"/>
        </w:rPr>
        <w:t xml:space="preserve"> </w:t>
      </w:r>
      <w:r>
        <w:rPr>
          <w:sz w:val="28"/>
        </w:rPr>
        <w:t>слесарного</w:t>
      </w:r>
      <w:r>
        <w:rPr>
          <w:spacing w:val="-1"/>
          <w:sz w:val="28"/>
        </w:rPr>
        <w:t xml:space="preserve"> </w:t>
      </w:r>
      <w:r>
        <w:rPr>
          <w:sz w:val="28"/>
        </w:rPr>
        <w:t>верстака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формате</w:t>
      </w:r>
      <w:r>
        <w:rPr>
          <w:spacing w:val="-2"/>
          <w:sz w:val="28"/>
        </w:rPr>
        <w:t xml:space="preserve"> </w:t>
      </w:r>
      <w:r>
        <w:rPr>
          <w:sz w:val="28"/>
        </w:rPr>
        <w:t>.IAM</w:t>
      </w:r>
    </w:p>
    <w:p>
      <w:pPr>
        <w:pStyle w:val="7"/>
        <w:numPr>
          <w:ilvl w:val="0"/>
          <w:numId w:val="1"/>
        </w:numPr>
        <w:tabs>
          <w:tab w:val="left" w:pos="1249"/>
          <w:tab w:val="left" w:pos="1250"/>
        </w:tabs>
        <w:spacing w:before="161" w:after="0" w:line="240" w:lineRule="auto"/>
        <w:ind w:left="1250" w:right="0" w:hanging="351"/>
        <w:jc w:val="left"/>
        <w:rPr>
          <w:sz w:val="28"/>
        </w:rPr>
      </w:pPr>
      <w:r>
        <w:rPr>
          <w:sz w:val="28"/>
        </w:rPr>
        <w:t>Создать</w:t>
      </w:r>
      <w:r>
        <w:rPr>
          <w:spacing w:val="-3"/>
          <w:sz w:val="28"/>
        </w:rPr>
        <w:t xml:space="preserve"> </w:t>
      </w:r>
      <w:r>
        <w:rPr>
          <w:sz w:val="28"/>
        </w:rPr>
        <w:t>чертежи</w:t>
      </w:r>
      <w:r>
        <w:rPr>
          <w:spacing w:val="-1"/>
          <w:sz w:val="28"/>
        </w:rPr>
        <w:t xml:space="preserve"> </w:t>
      </w:r>
      <w:r>
        <w:rPr>
          <w:sz w:val="28"/>
        </w:rPr>
        <w:t>трех проекций.</w:t>
      </w:r>
    </w:p>
    <w:p>
      <w:pPr>
        <w:pStyle w:val="7"/>
        <w:numPr>
          <w:ilvl w:val="0"/>
          <w:numId w:val="1"/>
        </w:numPr>
        <w:tabs>
          <w:tab w:val="left" w:pos="1249"/>
          <w:tab w:val="left" w:pos="1250"/>
        </w:tabs>
        <w:spacing w:before="158" w:after="0" w:line="240" w:lineRule="auto"/>
        <w:ind w:left="1250" w:right="0" w:hanging="351"/>
        <w:jc w:val="left"/>
        <w:rPr>
          <w:sz w:val="28"/>
        </w:rPr>
      </w:pPr>
      <w:r>
        <w:rPr>
          <w:sz w:val="28"/>
        </w:rPr>
        <w:t>Чертежи</w:t>
      </w:r>
      <w:r>
        <w:rPr>
          <w:spacing w:val="-1"/>
          <w:sz w:val="28"/>
        </w:rPr>
        <w:t xml:space="preserve"> </w:t>
      </w:r>
      <w:r>
        <w:rPr>
          <w:sz w:val="28"/>
        </w:rPr>
        <w:t>формата</w:t>
      </w:r>
      <w:r>
        <w:rPr>
          <w:spacing w:val="-1"/>
          <w:sz w:val="28"/>
        </w:rPr>
        <w:t xml:space="preserve"> </w:t>
      </w:r>
      <w:r>
        <w:rPr>
          <w:sz w:val="28"/>
        </w:rPr>
        <w:t>А3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указанием</w:t>
      </w:r>
      <w:r>
        <w:rPr>
          <w:spacing w:val="-5"/>
          <w:sz w:val="28"/>
        </w:rPr>
        <w:t xml:space="preserve"> </w:t>
      </w:r>
      <w:r>
        <w:rPr>
          <w:sz w:val="28"/>
        </w:rPr>
        <w:t>размерного ряда.</w:t>
      </w:r>
    </w:p>
    <w:p>
      <w:pPr>
        <w:pStyle w:val="7"/>
        <w:numPr>
          <w:ilvl w:val="0"/>
          <w:numId w:val="1"/>
        </w:numPr>
        <w:tabs>
          <w:tab w:val="left" w:pos="1249"/>
          <w:tab w:val="left" w:pos="1250"/>
        </w:tabs>
        <w:spacing w:before="161" w:after="0" w:line="240" w:lineRule="auto"/>
        <w:ind w:left="1250" w:right="0" w:hanging="351"/>
        <w:jc w:val="left"/>
        <w:rPr>
          <w:sz w:val="28"/>
        </w:rPr>
      </w:pPr>
      <w:r>
        <w:rPr>
          <w:sz w:val="28"/>
        </w:rPr>
        <w:t>Чертежи</w:t>
      </w:r>
      <w:r>
        <w:rPr>
          <w:spacing w:val="-1"/>
          <w:sz w:val="28"/>
        </w:rPr>
        <w:t xml:space="preserve"> </w:t>
      </w:r>
      <w:r>
        <w:rPr>
          <w:sz w:val="28"/>
        </w:rPr>
        <w:t>сохранить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формате DWG</w:t>
      </w:r>
      <w:r>
        <w:rPr>
          <w:spacing w:val="-3"/>
          <w:sz w:val="28"/>
        </w:rPr>
        <w:t xml:space="preserve"> </w:t>
      </w:r>
      <w:r>
        <w:rPr>
          <w:sz w:val="28"/>
        </w:rPr>
        <w:t>(без</w:t>
      </w:r>
      <w:r>
        <w:rPr>
          <w:spacing w:val="-3"/>
          <w:sz w:val="28"/>
        </w:rPr>
        <w:t xml:space="preserve"> </w:t>
      </w:r>
      <w:r>
        <w:rPr>
          <w:sz w:val="28"/>
        </w:rPr>
        <w:t>спецификации).</w:t>
      </w:r>
    </w:p>
    <w:p>
      <w:pPr>
        <w:pStyle w:val="7"/>
        <w:numPr>
          <w:ilvl w:val="0"/>
          <w:numId w:val="1"/>
        </w:numPr>
        <w:tabs>
          <w:tab w:val="left" w:pos="1249"/>
          <w:tab w:val="left" w:pos="1250"/>
        </w:tabs>
        <w:spacing w:before="159" w:after="0" w:line="240" w:lineRule="auto"/>
        <w:ind w:left="1250" w:right="0" w:hanging="351"/>
        <w:jc w:val="left"/>
        <w:rPr>
          <w:sz w:val="28"/>
        </w:rPr>
      </w:pPr>
      <w:r>
        <w:rPr>
          <w:sz w:val="28"/>
        </w:rPr>
        <w:t>Оформление</w:t>
      </w:r>
      <w:r>
        <w:rPr>
          <w:spacing w:val="-4"/>
          <w:sz w:val="28"/>
        </w:rPr>
        <w:t xml:space="preserve"> </w:t>
      </w:r>
      <w:r>
        <w:rPr>
          <w:sz w:val="28"/>
        </w:rPr>
        <w:t>чертежей</w:t>
      </w:r>
      <w:r>
        <w:rPr>
          <w:spacing w:val="-2"/>
          <w:sz w:val="28"/>
        </w:rPr>
        <w:t xml:space="preserve"> </w:t>
      </w:r>
      <w:r>
        <w:rPr>
          <w:sz w:val="28"/>
        </w:rPr>
        <w:t>согласно</w:t>
      </w:r>
      <w:r>
        <w:rPr>
          <w:spacing w:val="-3"/>
          <w:sz w:val="28"/>
        </w:rPr>
        <w:t xml:space="preserve"> </w:t>
      </w:r>
      <w:r>
        <w:rPr>
          <w:sz w:val="28"/>
        </w:rPr>
        <w:t>актуальному</w:t>
      </w:r>
      <w:r>
        <w:rPr>
          <w:spacing w:val="-7"/>
          <w:sz w:val="28"/>
        </w:rPr>
        <w:t xml:space="preserve"> </w:t>
      </w:r>
      <w:r>
        <w:rPr>
          <w:sz w:val="28"/>
        </w:rPr>
        <w:t>ГОСТу.</w:t>
      </w:r>
    </w:p>
    <w:p>
      <w:pPr>
        <w:pStyle w:val="7"/>
        <w:numPr>
          <w:ilvl w:val="0"/>
          <w:numId w:val="1"/>
        </w:numPr>
        <w:tabs>
          <w:tab w:val="left" w:pos="1249"/>
          <w:tab w:val="left" w:pos="1250"/>
        </w:tabs>
        <w:spacing w:before="161" w:after="0" w:line="240" w:lineRule="auto"/>
        <w:ind w:left="1250" w:right="0" w:hanging="351"/>
        <w:jc w:val="left"/>
        <w:rPr>
          <w:sz w:val="28"/>
        </w:rPr>
      </w:pPr>
      <w:r>
        <w:rPr>
          <w:sz w:val="28"/>
        </w:rPr>
        <w:t>Оформление</w:t>
      </w:r>
      <w:r>
        <w:rPr>
          <w:spacing w:val="-3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-4"/>
          <w:sz w:val="28"/>
        </w:rPr>
        <w:t xml:space="preserve"> </w:t>
      </w:r>
      <w:r>
        <w:rPr>
          <w:sz w:val="28"/>
        </w:rPr>
        <w:t>надписей</w:t>
      </w:r>
      <w:r>
        <w:rPr>
          <w:spacing w:val="-2"/>
          <w:sz w:val="28"/>
        </w:rPr>
        <w:t xml:space="preserve"> </w:t>
      </w:r>
      <w:r>
        <w:rPr>
          <w:sz w:val="28"/>
        </w:rPr>
        <w:t>чертежей.</w:t>
      </w:r>
    </w:p>
    <w:p>
      <w:pPr>
        <w:pStyle w:val="5"/>
        <w:spacing w:before="162"/>
        <w:ind w:left="1274"/>
      </w:pPr>
      <w:r>
        <w:t>Рисунки</w:t>
      </w:r>
      <w:r>
        <w:rPr>
          <w:spacing w:val="-1"/>
        </w:rPr>
        <w:t xml:space="preserve"> </w:t>
      </w:r>
      <w:r>
        <w:t>объекта</w:t>
      </w:r>
      <w:r>
        <w:rPr>
          <w:spacing w:val="-1"/>
        </w:rPr>
        <w:t xml:space="preserve"> </w:t>
      </w:r>
      <w:r>
        <w:t>сохранить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формате</w:t>
      </w:r>
      <w:r>
        <w:rPr>
          <w:spacing w:val="-3"/>
        </w:rPr>
        <w:t xml:space="preserve"> </w:t>
      </w:r>
      <w:r>
        <w:t>JPEG</w:t>
      </w:r>
      <w:r>
        <w:rPr>
          <w:spacing w:val="-3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однотонном</w:t>
      </w:r>
      <w:r>
        <w:rPr>
          <w:spacing w:val="-4"/>
        </w:rPr>
        <w:t xml:space="preserve"> </w:t>
      </w:r>
      <w:r>
        <w:t>фоне.</w:t>
      </w:r>
    </w:p>
    <w:p>
      <w:pPr>
        <w:spacing w:after="0"/>
        <w:sectPr>
          <w:type w:val="continuous"/>
          <w:pgSz w:w="11910" w:h="16840"/>
          <w:pgMar w:top="1040" w:right="300" w:bottom="280" w:left="1160" w:header="720" w:footer="720" w:gutter="0"/>
          <w:cols w:space="720" w:num="1"/>
        </w:sectPr>
      </w:pPr>
    </w:p>
    <w:p>
      <w:pPr>
        <w:pStyle w:val="2"/>
        <w:spacing w:before="72"/>
        <w:ind w:right="4"/>
        <w:jc w:val="center"/>
      </w:pPr>
      <w:r>
        <w:t>Карта</w:t>
      </w:r>
      <w:r>
        <w:rPr>
          <w:spacing w:val="-2"/>
        </w:rPr>
        <w:t xml:space="preserve"> </w:t>
      </w:r>
      <w:r>
        <w:t>контроля</w:t>
      </w:r>
      <w:r>
        <w:rPr>
          <w:spacing w:val="-2"/>
        </w:rPr>
        <w:t xml:space="preserve"> </w:t>
      </w:r>
      <w:r>
        <w:t>Промышленный</w:t>
      </w:r>
      <w:r>
        <w:rPr>
          <w:spacing w:val="-3"/>
        </w:rPr>
        <w:t xml:space="preserve"> </w:t>
      </w:r>
      <w:r>
        <w:t>дизайн</w:t>
      </w:r>
      <w:r>
        <w:rPr>
          <w:spacing w:val="-3"/>
        </w:rPr>
        <w:t xml:space="preserve"> </w:t>
      </w:r>
      <w:r>
        <w:t>(9</w:t>
      </w:r>
      <w:r>
        <w:rPr>
          <w:spacing w:val="-1"/>
        </w:rPr>
        <w:t xml:space="preserve"> </w:t>
      </w:r>
      <w:r>
        <w:t>класс)</w:t>
      </w:r>
    </w:p>
    <w:p>
      <w:pPr>
        <w:pStyle w:val="5"/>
        <w:spacing w:before="4"/>
        <w:rPr>
          <w:b/>
          <w:sz w:val="24"/>
        </w:rPr>
      </w:pPr>
    </w:p>
    <w:tbl>
      <w:tblPr>
        <w:tblStyle w:val="4"/>
        <w:tblW w:w="0" w:type="auto"/>
        <w:tblInd w:w="11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72"/>
        <w:gridCol w:w="7228"/>
        <w:gridCol w:w="1420"/>
        <w:gridCol w:w="99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1" w:hRule="atLeast"/>
        </w:trPr>
        <w:tc>
          <w:tcPr>
            <w:tcW w:w="572" w:type="dxa"/>
          </w:tcPr>
          <w:p>
            <w:pPr>
              <w:pStyle w:val="8"/>
              <w:spacing w:line="302" w:lineRule="exact"/>
              <w:ind w:left="8"/>
              <w:jc w:val="center"/>
              <w:rPr>
                <w:b/>
                <w:sz w:val="28"/>
              </w:rPr>
            </w:pPr>
            <w:r>
              <w:rPr>
                <w:b/>
                <w:w w:val="100"/>
                <w:sz w:val="28"/>
              </w:rPr>
              <w:t>№</w:t>
            </w:r>
          </w:p>
        </w:tc>
        <w:tc>
          <w:tcPr>
            <w:tcW w:w="7228" w:type="dxa"/>
          </w:tcPr>
          <w:p>
            <w:pPr>
              <w:pStyle w:val="8"/>
              <w:spacing w:line="302" w:lineRule="exact"/>
              <w:ind w:left="2166" w:right="215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Критерии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оценки</w:t>
            </w:r>
          </w:p>
        </w:tc>
        <w:tc>
          <w:tcPr>
            <w:tcW w:w="1420" w:type="dxa"/>
          </w:tcPr>
          <w:p>
            <w:pPr>
              <w:pStyle w:val="8"/>
              <w:spacing w:line="302" w:lineRule="exact"/>
              <w:ind w:left="261" w:right="25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Баллы</w:t>
            </w:r>
          </w:p>
        </w:tc>
        <w:tc>
          <w:tcPr>
            <w:tcW w:w="992" w:type="dxa"/>
          </w:tcPr>
          <w:p>
            <w:pPr>
              <w:pStyle w:val="8"/>
              <w:spacing w:line="302" w:lineRule="exact"/>
              <w:ind w:left="153"/>
              <w:rPr>
                <w:b/>
                <w:sz w:val="28"/>
              </w:rPr>
            </w:pPr>
            <w:r>
              <w:rPr>
                <w:b/>
                <w:sz w:val="28"/>
              </w:rPr>
              <w:t>Факт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572" w:type="dxa"/>
            <w:shd w:val="clear" w:color="auto" w:fill="D9D9D9"/>
          </w:tcPr>
          <w:p>
            <w:pPr>
              <w:pStyle w:val="8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7228" w:type="dxa"/>
            <w:shd w:val="clear" w:color="auto" w:fill="D9D9D9"/>
          </w:tcPr>
          <w:p>
            <w:pPr>
              <w:pStyle w:val="8"/>
              <w:spacing w:line="301" w:lineRule="exact"/>
              <w:ind w:left="2166" w:right="216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Требования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к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чертежу</w:t>
            </w:r>
          </w:p>
        </w:tc>
        <w:tc>
          <w:tcPr>
            <w:tcW w:w="1420" w:type="dxa"/>
            <w:shd w:val="clear" w:color="auto" w:fill="D9D9D9"/>
          </w:tcPr>
          <w:p>
            <w:pPr>
              <w:pStyle w:val="8"/>
              <w:spacing w:line="301" w:lineRule="exact"/>
              <w:ind w:left="260" w:right="25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29</w:t>
            </w:r>
          </w:p>
        </w:tc>
        <w:tc>
          <w:tcPr>
            <w:tcW w:w="992" w:type="dxa"/>
            <w:shd w:val="clear" w:color="auto" w:fill="D9D9D9"/>
          </w:tcPr>
          <w:p>
            <w:pPr>
              <w:pStyle w:val="8"/>
              <w:spacing w:line="240" w:lineRule="auto"/>
              <w:ind w:left="0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572" w:type="dxa"/>
          </w:tcPr>
          <w:p>
            <w:pPr>
              <w:pStyle w:val="8"/>
              <w:ind w:left="10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1</w:t>
            </w:r>
          </w:p>
        </w:tc>
        <w:tc>
          <w:tcPr>
            <w:tcW w:w="7228" w:type="dxa"/>
          </w:tcPr>
          <w:p>
            <w:pPr>
              <w:pStyle w:val="8"/>
              <w:rPr>
                <w:sz w:val="28"/>
              </w:rPr>
            </w:pPr>
            <w:r>
              <w:rPr>
                <w:sz w:val="28"/>
              </w:rPr>
              <w:t>Наличие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спецификации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(при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несоблюдении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требования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</w:p>
          <w:p>
            <w:pPr>
              <w:pStyle w:val="8"/>
              <w:spacing w:before="2" w:line="308" w:lineRule="exact"/>
              <w:rPr>
                <w:sz w:val="28"/>
              </w:rPr>
            </w:pPr>
            <w:r>
              <w:rPr>
                <w:sz w:val="28"/>
              </w:rPr>
              <w:t>0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баллов,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соблюдении –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3 балла)</w:t>
            </w:r>
          </w:p>
        </w:tc>
        <w:tc>
          <w:tcPr>
            <w:tcW w:w="1420" w:type="dxa"/>
          </w:tcPr>
          <w:p>
            <w:pPr>
              <w:pStyle w:val="8"/>
              <w:ind w:left="6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3</w:t>
            </w:r>
          </w:p>
        </w:tc>
        <w:tc>
          <w:tcPr>
            <w:tcW w:w="992" w:type="dxa"/>
          </w:tcPr>
          <w:p>
            <w:pPr>
              <w:pStyle w:val="8"/>
              <w:spacing w:line="240" w:lineRule="auto"/>
              <w:ind w:left="0"/>
              <w:rPr>
                <w:sz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42" w:hRule="atLeast"/>
        </w:trPr>
        <w:tc>
          <w:tcPr>
            <w:tcW w:w="572" w:type="dxa"/>
          </w:tcPr>
          <w:p>
            <w:pPr>
              <w:pStyle w:val="8"/>
              <w:ind w:left="10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2</w:t>
            </w:r>
          </w:p>
        </w:tc>
        <w:tc>
          <w:tcPr>
            <w:tcW w:w="7228" w:type="dxa"/>
          </w:tcPr>
          <w:p>
            <w:pPr>
              <w:pStyle w:val="8"/>
              <w:rPr>
                <w:sz w:val="28"/>
              </w:rPr>
            </w:pPr>
            <w:r>
              <w:rPr>
                <w:sz w:val="28"/>
              </w:rPr>
              <w:t>Наличие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основной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надписи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чертежей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(при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несоблюдении</w:t>
            </w:r>
          </w:p>
          <w:p>
            <w:pPr>
              <w:pStyle w:val="8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требования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0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баллов,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соблюдении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2 балла)</w:t>
            </w:r>
          </w:p>
        </w:tc>
        <w:tc>
          <w:tcPr>
            <w:tcW w:w="1420" w:type="dxa"/>
          </w:tcPr>
          <w:p>
            <w:pPr>
              <w:pStyle w:val="8"/>
              <w:ind w:left="6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2</w:t>
            </w:r>
          </w:p>
        </w:tc>
        <w:tc>
          <w:tcPr>
            <w:tcW w:w="992" w:type="dxa"/>
          </w:tcPr>
          <w:p>
            <w:pPr>
              <w:pStyle w:val="8"/>
              <w:spacing w:line="240" w:lineRule="auto"/>
              <w:ind w:left="0"/>
              <w:rPr>
                <w:sz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6" w:hRule="atLeast"/>
        </w:trPr>
        <w:tc>
          <w:tcPr>
            <w:tcW w:w="572" w:type="dxa"/>
          </w:tcPr>
          <w:p>
            <w:pPr>
              <w:pStyle w:val="8"/>
              <w:ind w:left="10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3</w:t>
            </w:r>
          </w:p>
        </w:tc>
        <w:tc>
          <w:tcPr>
            <w:tcW w:w="7228" w:type="dxa"/>
          </w:tcPr>
          <w:p>
            <w:pPr>
              <w:pStyle w:val="8"/>
              <w:rPr>
                <w:sz w:val="28"/>
              </w:rPr>
            </w:pPr>
            <w:r>
              <w:rPr>
                <w:sz w:val="28"/>
              </w:rPr>
              <w:t>Оформление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всех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линий,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согласно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ГОСТу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2.303-68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(при</w:t>
            </w:r>
          </w:p>
          <w:p>
            <w:pPr>
              <w:pStyle w:val="8"/>
              <w:spacing w:line="322" w:lineRule="exact"/>
              <w:ind w:right="280"/>
              <w:rPr>
                <w:sz w:val="28"/>
              </w:rPr>
            </w:pPr>
            <w:r>
              <w:rPr>
                <w:sz w:val="28"/>
              </w:rPr>
              <w:t>несоблюдении требования – 0 баллов, при соблюдении –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3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балла)</w:t>
            </w:r>
          </w:p>
        </w:tc>
        <w:tc>
          <w:tcPr>
            <w:tcW w:w="1420" w:type="dxa"/>
          </w:tcPr>
          <w:p>
            <w:pPr>
              <w:pStyle w:val="8"/>
              <w:ind w:left="6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3</w:t>
            </w:r>
          </w:p>
        </w:tc>
        <w:tc>
          <w:tcPr>
            <w:tcW w:w="992" w:type="dxa"/>
          </w:tcPr>
          <w:p>
            <w:pPr>
              <w:pStyle w:val="8"/>
              <w:spacing w:line="240" w:lineRule="auto"/>
              <w:ind w:left="0"/>
              <w:rPr>
                <w:sz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964" w:hRule="atLeast"/>
        </w:trPr>
        <w:tc>
          <w:tcPr>
            <w:tcW w:w="572" w:type="dxa"/>
            <w:tcBorders>
              <w:bottom w:val="single" w:color="000000" w:sz="6" w:space="0"/>
            </w:tcBorders>
          </w:tcPr>
          <w:p>
            <w:pPr>
              <w:pStyle w:val="8"/>
              <w:ind w:left="10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4</w:t>
            </w:r>
          </w:p>
        </w:tc>
        <w:tc>
          <w:tcPr>
            <w:tcW w:w="7228" w:type="dxa"/>
            <w:tcBorders>
              <w:bottom w:val="single" w:color="000000" w:sz="6" w:space="0"/>
            </w:tcBorders>
          </w:tcPr>
          <w:p>
            <w:pPr>
              <w:pStyle w:val="8"/>
              <w:rPr>
                <w:sz w:val="28"/>
              </w:rPr>
            </w:pPr>
            <w:r>
              <w:rPr>
                <w:sz w:val="28"/>
              </w:rPr>
              <w:t>Нанесение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размеров,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согласно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ГОСТу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2.307-68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(при</w:t>
            </w:r>
          </w:p>
          <w:p>
            <w:pPr>
              <w:pStyle w:val="8"/>
              <w:spacing w:line="322" w:lineRule="exact"/>
              <w:ind w:right="280"/>
              <w:rPr>
                <w:sz w:val="28"/>
              </w:rPr>
            </w:pPr>
            <w:r>
              <w:rPr>
                <w:sz w:val="28"/>
              </w:rPr>
              <w:t>несоблюдении требования – 0 баллов, при соблюдении –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3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балла)</w:t>
            </w:r>
          </w:p>
        </w:tc>
        <w:tc>
          <w:tcPr>
            <w:tcW w:w="1420" w:type="dxa"/>
            <w:tcBorders>
              <w:bottom w:val="single" w:color="000000" w:sz="6" w:space="0"/>
            </w:tcBorders>
          </w:tcPr>
          <w:p>
            <w:pPr>
              <w:pStyle w:val="8"/>
              <w:ind w:left="6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3</w:t>
            </w:r>
          </w:p>
        </w:tc>
        <w:tc>
          <w:tcPr>
            <w:tcW w:w="992" w:type="dxa"/>
            <w:tcBorders>
              <w:bottom w:val="single" w:color="000000" w:sz="6" w:space="0"/>
            </w:tcBorders>
          </w:tcPr>
          <w:p>
            <w:pPr>
              <w:pStyle w:val="8"/>
              <w:spacing w:line="240" w:lineRule="auto"/>
              <w:ind w:left="0"/>
              <w:rPr>
                <w:sz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2" w:hRule="atLeast"/>
        </w:trPr>
        <w:tc>
          <w:tcPr>
            <w:tcW w:w="572" w:type="dxa"/>
            <w:tcBorders>
              <w:top w:val="single" w:color="000000" w:sz="6" w:space="0"/>
            </w:tcBorders>
          </w:tcPr>
          <w:p>
            <w:pPr>
              <w:pStyle w:val="8"/>
              <w:spacing w:line="313" w:lineRule="exact"/>
              <w:ind w:left="10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5</w:t>
            </w:r>
          </w:p>
        </w:tc>
        <w:tc>
          <w:tcPr>
            <w:tcW w:w="7228" w:type="dxa"/>
            <w:tcBorders>
              <w:top w:val="single" w:color="000000" w:sz="6" w:space="0"/>
            </w:tcBorders>
          </w:tcPr>
          <w:p>
            <w:pPr>
              <w:pStyle w:val="8"/>
              <w:spacing w:line="240" w:lineRule="auto"/>
              <w:rPr>
                <w:sz w:val="28"/>
              </w:rPr>
            </w:pPr>
            <w:r>
              <w:rPr>
                <w:sz w:val="28"/>
              </w:rPr>
              <w:t>Оригинальность модернизации станка ТВ-4 (форма,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приспособления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т.д.)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(при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несоблюдении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требования –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0</w:t>
            </w:r>
          </w:p>
          <w:p>
            <w:pPr>
              <w:pStyle w:val="8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баллов,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соблюдении –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3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балла)</w:t>
            </w:r>
          </w:p>
        </w:tc>
        <w:tc>
          <w:tcPr>
            <w:tcW w:w="1420" w:type="dxa"/>
            <w:tcBorders>
              <w:top w:val="single" w:color="000000" w:sz="6" w:space="0"/>
            </w:tcBorders>
          </w:tcPr>
          <w:p>
            <w:pPr>
              <w:pStyle w:val="8"/>
              <w:spacing w:line="313" w:lineRule="exact"/>
              <w:ind w:left="6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3</w:t>
            </w:r>
          </w:p>
        </w:tc>
        <w:tc>
          <w:tcPr>
            <w:tcW w:w="992" w:type="dxa"/>
            <w:tcBorders>
              <w:top w:val="single" w:color="000000" w:sz="6" w:space="0"/>
            </w:tcBorders>
          </w:tcPr>
          <w:p>
            <w:pPr>
              <w:pStyle w:val="8"/>
              <w:spacing w:line="240" w:lineRule="auto"/>
              <w:ind w:left="0"/>
              <w:rPr>
                <w:sz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572" w:type="dxa"/>
          </w:tcPr>
          <w:p>
            <w:pPr>
              <w:pStyle w:val="8"/>
              <w:ind w:left="10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6</w:t>
            </w:r>
          </w:p>
        </w:tc>
        <w:tc>
          <w:tcPr>
            <w:tcW w:w="7228" w:type="dxa"/>
          </w:tcPr>
          <w:p>
            <w:pPr>
              <w:pStyle w:val="8"/>
              <w:rPr>
                <w:sz w:val="28"/>
              </w:rPr>
            </w:pPr>
            <w:r>
              <w:rPr>
                <w:sz w:val="28"/>
              </w:rPr>
              <w:t>Присутствуют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элементы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модернизации: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1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1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балл,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2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2</w:t>
            </w:r>
          </w:p>
          <w:p>
            <w:pPr>
              <w:pStyle w:val="8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балла,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3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более –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3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балла</w:t>
            </w:r>
          </w:p>
        </w:tc>
        <w:tc>
          <w:tcPr>
            <w:tcW w:w="1420" w:type="dxa"/>
          </w:tcPr>
          <w:p>
            <w:pPr>
              <w:pStyle w:val="8"/>
              <w:ind w:left="6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3</w:t>
            </w:r>
          </w:p>
        </w:tc>
        <w:tc>
          <w:tcPr>
            <w:tcW w:w="992" w:type="dxa"/>
          </w:tcPr>
          <w:p>
            <w:pPr>
              <w:pStyle w:val="8"/>
              <w:spacing w:line="240" w:lineRule="auto"/>
              <w:ind w:left="0"/>
              <w:rPr>
                <w:sz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2" w:hRule="atLeast"/>
        </w:trPr>
        <w:tc>
          <w:tcPr>
            <w:tcW w:w="572" w:type="dxa"/>
          </w:tcPr>
          <w:p>
            <w:pPr>
              <w:pStyle w:val="8"/>
              <w:ind w:left="10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7</w:t>
            </w:r>
          </w:p>
        </w:tc>
        <w:tc>
          <w:tcPr>
            <w:tcW w:w="7228" w:type="dxa"/>
          </w:tcPr>
          <w:p>
            <w:pPr>
              <w:pStyle w:val="8"/>
              <w:rPr>
                <w:sz w:val="28"/>
              </w:rPr>
            </w:pPr>
            <w:r>
              <w:rPr>
                <w:sz w:val="28"/>
              </w:rPr>
              <w:t>Наличие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3D-изображения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(при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несоблюдении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требования</w:t>
            </w:r>
          </w:p>
          <w:p>
            <w:pPr>
              <w:pStyle w:val="8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0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баллов,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соблюдении –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5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балла)</w:t>
            </w:r>
          </w:p>
        </w:tc>
        <w:tc>
          <w:tcPr>
            <w:tcW w:w="1420" w:type="dxa"/>
          </w:tcPr>
          <w:p>
            <w:pPr>
              <w:pStyle w:val="8"/>
              <w:ind w:left="6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5</w:t>
            </w:r>
          </w:p>
        </w:tc>
        <w:tc>
          <w:tcPr>
            <w:tcW w:w="992" w:type="dxa"/>
          </w:tcPr>
          <w:p>
            <w:pPr>
              <w:pStyle w:val="8"/>
              <w:spacing w:line="240" w:lineRule="auto"/>
              <w:ind w:left="0"/>
              <w:rPr>
                <w:sz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6" w:hRule="atLeast"/>
        </w:trPr>
        <w:tc>
          <w:tcPr>
            <w:tcW w:w="572" w:type="dxa"/>
          </w:tcPr>
          <w:p>
            <w:pPr>
              <w:pStyle w:val="8"/>
              <w:ind w:left="10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8</w:t>
            </w:r>
          </w:p>
        </w:tc>
        <w:tc>
          <w:tcPr>
            <w:tcW w:w="7228" w:type="dxa"/>
          </w:tcPr>
          <w:p>
            <w:pPr>
              <w:pStyle w:val="8"/>
              <w:rPr>
                <w:sz w:val="28"/>
              </w:rPr>
            </w:pPr>
            <w:r>
              <w:rPr>
                <w:sz w:val="28"/>
              </w:rPr>
              <w:t>Все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чертежи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сохранены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формате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DWG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(при</w:t>
            </w:r>
          </w:p>
          <w:p>
            <w:pPr>
              <w:pStyle w:val="8"/>
              <w:spacing w:line="324" w:lineRule="exact"/>
              <w:ind w:right="280"/>
              <w:rPr>
                <w:sz w:val="28"/>
              </w:rPr>
            </w:pPr>
            <w:r>
              <w:rPr>
                <w:sz w:val="28"/>
              </w:rPr>
              <w:t>несоблюдении требования – 0 баллов, при соблюдении –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2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балла)</w:t>
            </w:r>
          </w:p>
        </w:tc>
        <w:tc>
          <w:tcPr>
            <w:tcW w:w="1420" w:type="dxa"/>
          </w:tcPr>
          <w:p>
            <w:pPr>
              <w:pStyle w:val="8"/>
              <w:ind w:left="6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2</w:t>
            </w:r>
          </w:p>
        </w:tc>
        <w:tc>
          <w:tcPr>
            <w:tcW w:w="992" w:type="dxa"/>
          </w:tcPr>
          <w:p>
            <w:pPr>
              <w:pStyle w:val="8"/>
              <w:spacing w:line="240" w:lineRule="auto"/>
              <w:ind w:left="0"/>
              <w:rPr>
                <w:sz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3" w:hRule="atLeast"/>
        </w:trPr>
        <w:tc>
          <w:tcPr>
            <w:tcW w:w="572" w:type="dxa"/>
          </w:tcPr>
          <w:p>
            <w:pPr>
              <w:pStyle w:val="8"/>
              <w:ind w:left="10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9</w:t>
            </w:r>
          </w:p>
        </w:tc>
        <w:tc>
          <w:tcPr>
            <w:tcW w:w="7228" w:type="dxa"/>
          </w:tcPr>
          <w:p>
            <w:pPr>
              <w:pStyle w:val="8"/>
              <w:rPr>
                <w:sz w:val="28"/>
              </w:rPr>
            </w:pPr>
            <w:r>
              <w:rPr>
                <w:sz w:val="28"/>
              </w:rPr>
              <w:t>Чертежи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выполнены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полном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объеме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(при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несоблюдении</w:t>
            </w:r>
          </w:p>
          <w:p>
            <w:pPr>
              <w:pStyle w:val="8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требования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0 баллов,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соблюдении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3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балла)</w:t>
            </w:r>
          </w:p>
        </w:tc>
        <w:tc>
          <w:tcPr>
            <w:tcW w:w="1420" w:type="dxa"/>
          </w:tcPr>
          <w:p>
            <w:pPr>
              <w:pStyle w:val="8"/>
              <w:ind w:left="6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3</w:t>
            </w:r>
          </w:p>
        </w:tc>
        <w:tc>
          <w:tcPr>
            <w:tcW w:w="992" w:type="dxa"/>
          </w:tcPr>
          <w:p>
            <w:pPr>
              <w:pStyle w:val="8"/>
              <w:spacing w:line="240" w:lineRule="auto"/>
              <w:ind w:left="0"/>
              <w:rPr>
                <w:sz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6" w:hRule="atLeast"/>
        </w:trPr>
        <w:tc>
          <w:tcPr>
            <w:tcW w:w="572" w:type="dxa"/>
          </w:tcPr>
          <w:p>
            <w:pPr>
              <w:pStyle w:val="8"/>
              <w:ind w:left="125" w:right="116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7228" w:type="dxa"/>
          </w:tcPr>
          <w:p>
            <w:pPr>
              <w:pStyle w:val="8"/>
              <w:rPr>
                <w:sz w:val="28"/>
              </w:rPr>
            </w:pPr>
            <w:r>
              <w:rPr>
                <w:sz w:val="28"/>
              </w:rPr>
              <w:t>3D-изображение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сохранено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формате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.IAM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(при</w:t>
            </w:r>
          </w:p>
          <w:p>
            <w:pPr>
              <w:pStyle w:val="8"/>
              <w:spacing w:line="322" w:lineRule="exact"/>
              <w:ind w:right="280"/>
              <w:rPr>
                <w:sz w:val="28"/>
              </w:rPr>
            </w:pPr>
            <w:r>
              <w:rPr>
                <w:sz w:val="28"/>
              </w:rPr>
              <w:t>несоблюдении требования – 0 баллов, при соблюдении –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2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балла)</w:t>
            </w:r>
          </w:p>
        </w:tc>
        <w:tc>
          <w:tcPr>
            <w:tcW w:w="1420" w:type="dxa"/>
          </w:tcPr>
          <w:p>
            <w:pPr>
              <w:pStyle w:val="8"/>
              <w:ind w:left="6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2</w:t>
            </w:r>
          </w:p>
        </w:tc>
        <w:tc>
          <w:tcPr>
            <w:tcW w:w="992" w:type="dxa"/>
          </w:tcPr>
          <w:p>
            <w:pPr>
              <w:pStyle w:val="8"/>
              <w:spacing w:line="240" w:lineRule="auto"/>
              <w:ind w:left="0"/>
              <w:rPr>
                <w:sz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572" w:type="dxa"/>
            <w:shd w:val="clear" w:color="auto" w:fill="D9D9D9"/>
          </w:tcPr>
          <w:p>
            <w:pPr>
              <w:pStyle w:val="8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7228" w:type="dxa"/>
            <w:shd w:val="clear" w:color="auto" w:fill="D9D9D9"/>
          </w:tcPr>
          <w:p>
            <w:pPr>
              <w:pStyle w:val="8"/>
              <w:spacing w:line="301" w:lineRule="exact"/>
              <w:ind w:left="1785"/>
              <w:rPr>
                <w:b/>
                <w:sz w:val="28"/>
              </w:rPr>
            </w:pPr>
            <w:r>
              <w:rPr>
                <w:b/>
                <w:sz w:val="28"/>
              </w:rPr>
              <w:t>Требования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к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изображениям</w:t>
            </w:r>
          </w:p>
        </w:tc>
        <w:tc>
          <w:tcPr>
            <w:tcW w:w="1420" w:type="dxa"/>
            <w:shd w:val="clear" w:color="auto" w:fill="D9D9D9"/>
          </w:tcPr>
          <w:p>
            <w:pPr>
              <w:pStyle w:val="8"/>
              <w:spacing w:line="301" w:lineRule="exact"/>
              <w:ind w:left="6"/>
              <w:jc w:val="center"/>
              <w:rPr>
                <w:b/>
                <w:sz w:val="28"/>
              </w:rPr>
            </w:pPr>
            <w:r>
              <w:rPr>
                <w:b/>
                <w:w w:val="100"/>
                <w:sz w:val="28"/>
              </w:rPr>
              <w:t>6</w:t>
            </w:r>
          </w:p>
        </w:tc>
        <w:tc>
          <w:tcPr>
            <w:tcW w:w="992" w:type="dxa"/>
            <w:shd w:val="clear" w:color="auto" w:fill="D9D9D9"/>
          </w:tcPr>
          <w:p>
            <w:pPr>
              <w:pStyle w:val="8"/>
              <w:spacing w:line="240" w:lineRule="auto"/>
              <w:ind w:left="0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09" w:hRule="atLeast"/>
        </w:trPr>
        <w:tc>
          <w:tcPr>
            <w:tcW w:w="572" w:type="dxa"/>
          </w:tcPr>
          <w:p>
            <w:pPr>
              <w:pStyle w:val="8"/>
              <w:ind w:left="125" w:right="116"/>
              <w:jc w:val="center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7228" w:type="dxa"/>
          </w:tcPr>
          <w:p>
            <w:pPr>
              <w:pStyle w:val="8"/>
              <w:spacing w:line="240" w:lineRule="auto"/>
              <w:ind w:right="188"/>
              <w:rPr>
                <w:sz w:val="28"/>
              </w:rPr>
            </w:pPr>
            <w:r>
              <w:rPr>
                <w:sz w:val="28"/>
              </w:rPr>
              <w:t>Наличие изображений в формате JPEG (при отсутствии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изображений – 0 баллов, при наличии изображений в 1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цветовом решении – 2 балла, при наличии изображений 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2 цветовых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решениях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4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балла,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при наличии</w:t>
            </w:r>
          </w:p>
          <w:p>
            <w:pPr>
              <w:pStyle w:val="8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изображений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3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более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цветовых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решениях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6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баллов)</w:t>
            </w:r>
          </w:p>
        </w:tc>
        <w:tc>
          <w:tcPr>
            <w:tcW w:w="1420" w:type="dxa"/>
          </w:tcPr>
          <w:p>
            <w:pPr>
              <w:pStyle w:val="8"/>
              <w:ind w:left="6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6</w:t>
            </w:r>
          </w:p>
        </w:tc>
        <w:tc>
          <w:tcPr>
            <w:tcW w:w="992" w:type="dxa"/>
          </w:tcPr>
          <w:p>
            <w:pPr>
              <w:pStyle w:val="8"/>
              <w:spacing w:line="240" w:lineRule="auto"/>
              <w:ind w:left="0"/>
              <w:rPr>
                <w:sz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3" w:hRule="atLeast"/>
        </w:trPr>
        <w:tc>
          <w:tcPr>
            <w:tcW w:w="572" w:type="dxa"/>
            <w:shd w:val="clear" w:color="auto" w:fill="D9D9D9"/>
          </w:tcPr>
          <w:p>
            <w:pPr>
              <w:pStyle w:val="8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7228" w:type="dxa"/>
            <w:shd w:val="clear" w:color="auto" w:fill="D9D9D9"/>
          </w:tcPr>
          <w:p>
            <w:pPr>
              <w:pStyle w:val="8"/>
              <w:spacing w:line="304" w:lineRule="exact"/>
              <w:ind w:left="0" w:right="95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Итого:</w:t>
            </w:r>
          </w:p>
        </w:tc>
        <w:tc>
          <w:tcPr>
            <w:tcW w:w="1420" w:type="dxa"/>
            <w:shd w:val="clear" w:color="auto" w:fill="D9D9D9"/>
          </w:tcPr>
          <w:p>
            <w:pPr>
              <w:pStyle w:val="8"/>
              <w:spacing w:line="304" w:lineRule="exact"/>
              <w:ind w:left="260" w:right="25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35</w:t>
            </w:r>
          </w:p>
        </w:tc>
        <w:tc>
          <w:tcPr>
            <w:tcW w:w="992" w:type="dxa"/>
            <w:shd w:val="clear" w:color="auto" w:fill="D9D9D9"/>
          </w:tcPr>
          <w:p>
            <w:pPr>
              <w:pStyle w:val="8"/>
              <w:spacing w:line="240" w:lineRule="auto"/>
              <w:ind w:left="0"/>
              <w:rPr>
                <w:sz w:val="24"/>
              </w:rPr>
            </w:pPr>
          </w:p>
        </w:tc>
      </w:tr>
    </w:tbl>
    <w:p>
      <w:pPr>
        <w:pStyle w:val="5"/>
        <w:spacing w:before="4"/>
        <w:rPr>
          <w:b/>
          <w:sz w:val="27"/>
        </w:rPr>
      </w:pPr>
    </w:p>
    <w:p>
      <w:pPr>
        <w:pStyle w:val="5"/>
        <w:tabs>
          <w:tab w:val="left" w:pos="9298"/>
        </w:tabs>
        <w:ind w:right="62"/>
        <w:jc w:val="center"/>
      </w:pPr>
      <w:r>
        <w:t>Особые</w:t>
      </w:r>
      <w:r>
        <w:rPr>
          <w:spacing w:val="-3"/>
        </w:rPr>
        <w:t xml:space="preserve"> </w:t>
      </w:r>
      <w:r>
        <w:t>замечания:</w:t>
      </w:r>
      <w:r>
        <w:rPr>
          <w:spacing w:val="-2"/>
        </w:rPr>
        <w:t xml:space="preserve"> </w:t>
      </w:r>
      <w:r>
        <w:rPr>
          <w:w w:val="100"/>
          <w:u w:val="single"/>
        </w:rPr>
        <w:t xml:space="preserve"> </w:t>
      </w:r>
      <w:r>
        <w:rPr>
          <w:u w:val="single"/>
        </w:rPr>
        <w:tab/>
      </w:r>
    </w:p>
    <w:p>
      <w:pPr>
        <w:pStyle w:val="5"/>
        <w:spacing w:before="7"/>
        <w:rPr>
          <w:sz w:val="23"/>
        </w:rPr>
      </w:pPr>
      <w:r>
        <w:pict>
          <v:shape id="_x0000_s1026" o:spid="_x0000_s1026" style="position:absolute;left:0pt;margin-left:85.1pt;margin-top:15.8pt;height:0.1pt;width:461.95pt;mso-position-horizontal-relative:page;mso-wrap-distance-bottom:0pt;mso-wrap-distance-top:0pt;z-index:-251657216;mso-width-relative:page;mso-height-relative:page;" filled="f" stroked="t" coordorigin="1702,316" coordsize="9239,0" path="m1702,316l10941,316e">
            <v:path arrowok="t"/>
            <v:fill on="f" focussize="0,0"/>
            <v:stroke weight="0.561574803149606pt" color="#000000"/>
            <v:imagedata o:title=""/>
            <o:lock v:ext="edit"/>
            <w10:wrap type="topAndBottom"/>
          </v:shape>
        </w:pict>
      </w:r>
    </w:p>
    <w:p>
      <w:pPr>
        <w:pStyle w:val="5"/>
        <w:spacing w:line="292" w:lineRule="exact"/>
        <w:ind w:left="542"/>
      </w:pPr>
      <w:r>
        <w:t>Отметка</w:t>
      </w:r>
      <w:r>
        <w:rPr>
          <w:spacing w:val="-3"/>
        </w:rPr>
        <w:t xml:space="preserve"> </w:t>
      </w:r>
      <w:r>
        <w:t>о</w:t>
      </w:r>
      <w:r>
        <w:rPr>
          <w:spacing w:val="-6"/>
        </w:rPr>
        <w:t xml:space="preserve"> </w:t>
      </w:r>
      <w:r>
        <w:t>несоблюдении</w:t>
      </w:r>
      <w:r>
        <w:rPr>
          <w:spacing w:val="-3"/>
        </w:rPr>
        <w:t xml:space="preserve"> </w:t>
      </w:r>
      <w:r>
        <w:t>безопасных</w:t>
      </w:r>
      <w:r>
        <w:rPr>
          <w:spacing w:val="-2"/>
        </w:rPr>
        <w:t xml:space="preserve"> </w:t>
      </w:r>
      <w:r>
        <w:t>приемов</w:t>
      </w:r>
      <w:r>
        <w:rPr>
          <w:spacing w:val="-4"/>
        </w:rPr>
        <w:t xml:space="preserve"> </w:t>
      </w:r>
      <w:r>
        <w:t>труда:</w:t>
      </w:r>
    </w:p>
    <w:p>
      <w:pPr>
        <w:pStyle w:val="5"/>
        <w:tabs>
          <w:tab w:val="left" w:pos="9646"/>
        </w:tabs>
        <w:ind w:left="542" w:right="657"/>
      </w:pPr>
      <w:r>
        <w:rPr>
          <w:w w:val="100"/>
          <w:u w:val="single"/>
        </w:rPr>
        <w:t xml:space="preserve"> </w:t>
      </w:r>
      <w:r>
        <w:rPr>
          <w:u w:val="single"/>
        </w:rPr>
        <w:tab/>
      </w:r>
      <w:r>
        <w:rPr>
          <w:spacing w:val="-1"/>
        </w:rPr>
        <w:t>_</w:t>
      </w:r>
      <w:r>
        <w:rPr>
          <w:spacing w:val="-67"/>
        </w:rPr>
        <w:t xml:space="preserve"> </w:t>
      </w:r>
      <w:r>
        <w:t>Отметка</w:t>
      </w:r>
      <w:r>
        <w:rPr>
          <w:spacing w:val="-2"/>
        </w:rPr>
        <w:t xml:space="preserve"> </w:t>
      </w:r>
      <w:r>
        <w:t>об отсутствии</w:t>
      </w:r>
      <w:r>
        <w:rPr>
          <w:spacing w:val="-1"/>
        </w:rPr>
        <w:t xml:space="preserve"> </w:t>
      </w:r>
      <w:r>
        <w:t>правильной</w:t>
      </w:r>
      <w:r>
        <w:rPr>
          <w:spacing w:val="-4"/>
        </w:rPr>
        <w:t xml:space="preserve"> </w:t>
      </w:r>
      <w:r>
        <w:t>организация</w:t>
      </w:r>
      <w:r>
        <w:rPr>
          <w:spacing w:val="-2"/>
        </w:rPr>
        <w:t xml:space="preserve"> </w:t>
      </w:r>
      <w:r>
        <w:t>рабочего</w:t>
      </w:r>
      <w:r>
        <w:rPr>
          <w:spacing w:val="-3"/>
        </w:rPr>
        <w:t xml:space="preserve"> </w:t>
      </w:r>
      <w:r>
        <w:t>места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формы:</w:t>
      </w:r>
    </w:p>
    <w:p>
      <w:pPr>
        <w:pStyle w:val="5"/>
        <w:spacing w:before="8"/>
        <w:rPr>
          <w:sz w:val="23"/>
        </w:rPr>
      </w:pPr>
      <w:r>
        <w:pict>
          <v:shape id="_x0000_s1027" o:spid="_x0000_s1027" style="position:absolute;left:0pt;margin-left:85.1pt;margin-top:15.85pt;height:0.1pt;width:462.25pt;mso-position-horizontal-relative:page;mso-wrap-distance-bottom:0pt;mso-wrap-distance-top:0pt;z-index:-251657216;mso-width-relative:page;mso-height-relative:page;" filled="f" stroked="t" coordorigin="1702,317" coordsize="9245,0" path="m1702,317l9962,317m9967,317l10947,317e">
            <v:path arrowok="t"/>
            <v:fill on="f" focussize="0,0"/>
            <v:stroke weight="0.561574803149606pt" color="#000000"/>
            <v:imagedata o:title=""/>
            <o:lock v:ext="edit"/>
            <w10:wrap type="topAndBottom"/>
          </v:shape>
        </w:pict>
      </w:r>
    </w:p>
    <w:sectPr>
      <w:pgSz w:w="11910" w:h="16840"/>
      <w:pgMar w:top="1040" w:right="300" w:bottom="280" w:left="116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53208E"/>
    <w:multiLevelType w:val="multilevel"/>
    <w:tmpl w:val="0053208E"/>
    <w:lvl w:ilvl="0" w:tentative="0">
      <w:start w:val="0"/>
      <w:numFmt w:val="bullet"/>
      <w:lvlText w:val=""/>
      <w:lvlJc w:val="left"/>
      <w:pPr>
        <w:ind w:left="1250" w:hanging="351"/>
      </w:pPr>
      <w:rPr>
        <w:rFonts w:hint="default" w:ascii="Symbol" w:hAnsi="Symbol" w:eastAsia="Symbol" w:cs="Symbol"/>
        <w:w w:val="100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2178" w:hanging="351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3097" w:hanging="351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4015" w:hanging="351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934" w:hanging="351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853" w:hanging="351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771" w:hanging="351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690" w:hanging="351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609" w:hanging="351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shapeLayoutLikeWW8/>
    <w:compatSetting w:name="compatibilityMode" w:uri="http://schemas.microsoft.com/office/word" w:val="14"/>
  </w:compat>
  <w:rsids>
    <w:rsidRoot w:val="00000000"/>
    <w:rsid w:val="1C325D4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List Paragraph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Times New Roman" w:hAnsi="Times New Roman" w:eastAsia="Times New Roman" w:cs="Times New Roman"/>
      <w:sz w:val="22"/>
      <w:szCs w:val="22"/>
      <w:lang w:val="ru-RU" w:eastAsia="en-US" w:bidi="ar-SA"/>
    </w:rPr>
  </w:style>
  <w:style w:type="paragraph" w:styleId="2">
    <w:name w:val="heading 1"/>
    <w:basedOn w:val="1"/>
    <w:next w:val="1"/>
    <w:qFormat/>
    <w:uiPriority w:val="1"/>
    <w:pPr>
      <w:outlineLvl w:val="1"/>
    </w:pPr>
    <w:rPr>
      <w:rFonts w:ascii="Times New Roman" w:hAnsi="Times New Roman" w:eastAsia="Times New Roman" w:cs="Times New Roman"/>
      <w:b/>
      <w:bCs/>
      <w:sz w:val="28"/>
      <w:szCs w:val="28"/>
      <w:lang w:val="ru-RU" w:eastAsia="en-US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1"/>
    <w:rPr>
      <w:rFonts w:ascii="Times New Roman" w:hAnsi="Times New Roman" w:eastAsia="Times New Roman" w:cs="Times New Roman"/>
      <w:sz w:val="28"/>
      <w:szCs w:val="28"/>
      <w:lang w:val="ru-RU" w:eastAsia="en-US" w:bidi="ar-SA"/>
    </w:rPr>
  </w:style>
  <w:style w:type="table" w:customStyle="1" w:styleId="6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7">
    <w:name w:val="List Paragraph"/>
    <w:basedOn w:val="1"/>
    <w:qFormat/>
    <w:uiPriority w:val="1"/>
    <w:pPr>
      <w:spacing w:before="161"/>
      <w:ind w:left="1250" w:hanging="351"/>
    </w:pPr>
    <w:rPr>
      <w:rFonts w:ascii="Times New Roman" w:hAnsi="Times New Roman" w:eastAsia="Times New Roman" w:cs="Times New Roman"/>
      <w:lang w:val="ru-RU" w:eastAsia="en-US" w:bidi="ar-SA"/>
    </w:rPr>
  </w:style>
  <w:style w:type="paragraph" w:customStyle="1" w:styleId="8">
    <w:name w:val="Table Paragraph"/>
    <w:basedOn w:val="1"/>
    <w:qFormat/>
    <w:uiPriority w:val="1"/>
    <w:pPr>
      <w:spacing w:line="315" w:lineRule="exact"/>
      <w:ind w:left="107"/>
    </w:pPr>
    <w:rPr>
      <w:rFonts w:ascii="Times New Roman" w:hAnsi="Times New Roman" w:eastAsia="Times New Roman" w:cs="Times New Roman"/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ScaleCrop>false</ScaleCrop>
  <LinksUpToDate>false</LinksUpToDate>
  <Application>WPS Office_11.2.0.10382_F1E327BC-269C-435d-A152-05C5408002CA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2021-12-10T12:56:00Z</dcterms:created>
  <dc:creator>Пользователь</dc:creator>
  <cp:lastModifiedBy>serge</cp:lastModifiedBy>
  <dcterms:modified xsi:type="dcterms:W3CDTF">2021-12-10T13:00:44Z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2020-12-09T00:00:00Z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2021-12-10T00:00:00Z</vt:filetime>
  </property>
  <property fmtid="{D5CDD505-2E9C-101B-9397-08002B2CF9AE}" pid="5" name="KSOProductBuildVer">
    <vt:lpwstr>1049-11.2.0.10382</vt:lpwstr>
  </property>
  <property fmtid="{D5CDD505-2E9C-101B-9397-08002B2CF9AE}" pid="6" name="ICV">
    <vt:lpwstr>DAD70136137F42D99ECDB0233D20D34C</vt:lpwstr>
  </property>
</Properties>
</file>